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3" w:rsidRDefault="00A23623" w:rsidP="00A236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23623" w:rsidRPr="00365D21" w:rsidRDefault="00A23623" w:rsidP="00A23623">
      <w:pPr>
        <w:rPr>
          <w:lang w:val="en-US"/>
        </w:rPr>
      </w:pPr>
    </w:p>
    <w:p w:rsidR="00A23623" w:rsidRDefault="00A23623" w:rsidP="00A2362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A23623" w:rsidRPr="005C4747" w:rsidRDefault="00A23623" w:rsidP="00A2362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5C4747" w:rsidRPr="005C4747">
        <w:rPr>
          <w:b/>
          <w:szCs w:val="24"/>
        </w:rPr>
        <w:t>ПРОМЯНА ПРЕДНАЗНАЧЕНИЕТО НА ИЗБА № 13, като част от ПИ 65927.501.3943.1.5 по КК и КР на гр.Севлиево и обособяване на самостоятелен обект:“МАГАЗИН ЗА ПРОМИШЛЕНИ СТОКИ“ при условията на чл.185, ал.2 от ЗУТ.</w:t>
      </w:r>
    </w:p>
    <w:p w:rsidR="00A23623" w:rsidRPr="003B5B09" w:rsidRDefault="005C4747" w:rsidP="00A236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на:</w:t>
      </w:r>
      <w:r w:rsidRPr="003B5B09">
        <w:rPr>
          <w:rFonts w:ascii="Times New Roman" w:hAnsi="Times New Roman" w:cs="Times New Roman"/>
          <w:b/>
        </w:rPr>
        <w:t>ВЛА</w:t>
      </w:r>
      <w:bookmarkStart w:id="0" w:name="_GoBack"/>
      <w:bookmarkEnd w:id="0"/>
      <w:r w:rsidRPr="003B5B09">
        <w:rPr>
          <w:rFonts w:ascii="Times New Roman" w:hAnsi="Times New Roman" w:cs="Times New Roman"/>
          <w:b/>
        </w:rPr>
        <w:t>ДИМИР БОРИСЛАВОВ КИТОВ</w:t>
      </w:r>
    </w:p>
    <w:p w:rsidR="00A23623" w:rsidRDefault="00A23623" w:rsidP="00A236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23623" w:rsidRPr="00736E0A" w:rsidRDefault="00A23623" w:rsidP="00A236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3A6D" w:rsidRDefault="00DD3A6D"/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23"/>
    <w:rsid w:val="003B5B09"/>
    <w:rsid w:val="005C4747"/>
    <w:rsid w:val="00A23623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23"/>
  </w:style>
  <w:style w:type="paragraph" w:styleId="1">
    <w:name w:val="heading 1"/>
    <w:basedOn w:val="a"/>
    <w:next w:val="a"/>
    <w:link w:val="10"/>
    <w:qFormat/>
    <w:rsid w:val="00A236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2362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23"/>
  </w:style>
  <w:style w:type="paragraph" w:styleId="1">
    <w:name w:val="heading 1"/>
    <w:basedOn w:val="a"/>
    <w:next w:val="a"/>
    <w:link w:val="10"/>
    <w:qFormat/>
    <w:rsid w:val="00A236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236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5</cp:revision>
  <dcterms:created xsi:type="dcterms:W3CDTF">2017-02-02T09:39:00Z</dcterms:created>
  <dcterms:modified xsi:type="dcterms:W3CDTF">2017-02-08T10:23:00Z</dcterms:modified>
</cp:coreProperties>
</file>